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626B59">
        <w:rPr>
          <w:b w:val="0"/>
          <w:sz w:val="28"/>
          <w:szCs w:val="28"/>
        </w:rPr>
        <w:fldChar w:fldCharType="separate"/>
      </w:r>
      <w:r w:rsidR="00626B59">
        <w:rPr>
          <w:b w:val="0"/>
          <w:sz w:val="28"/>
          <w:szCs w:val="28"/>
        </w:rPr>
        <w:t>535/2019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626B59">
        <w:rPr>
          <w:b w:val="0"/>
          <w:szCs w:val="24"/>
        </w:rPr>
        <w:fldChar w:fldCharType="separate"/>
      </w:r>
      <w:r w:rsidR="00626B59">
        <w:rPr>
          <w:b w:val="0"/>
          <w:szCs w:val="24"/>
        </w:rPr>
        <w:t>ze dne 11.12.2019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626B59">
          <w:t>Koupaliště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626B59">
        <w:rPr>
          <w:szCs w:val="24"/>
        </w:rPr>
        <w:fldChar w:fldCharType="separate"/>
      </w:r>
      <w:r w:rsidR="00626B59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626B59" w:rsidRDefault="00626B59" w:rsidP="00626B59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626B59" w:rsidRDefault="00626B59" w:rsidP="00626B59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626B59" w:rsidRDefault="00626B59" w:rsidP="00626B59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bere na vědomí:</w:t>
      </w:r>
    </w:p>
    <w:p w:rsidR="00626B59" w:rsidRDefault="00626B59" w:rsidP="00626B59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626B59" w:rsidRDefault="00626B59" w:rsidP="00626B59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informaci o postupu při využití areálu koupaliště Na Kutilce.</w:t>
      </w:r>
    </w:p>
    <w:p w:rsidR="00626B59" w:rsidRDefault="00626B59" w:rsidP="00626B59">
      <w:pPr>
        <w:autoSpaceDE w:val="0"/>
        <w:autoSpaceDN w:val="0"/>
        <w:adjustRightInd w:val="0"/>
        <w:rPr>
          <w:color w:val="000000"/>
        </w:rPr>
      </w:pPr>
    </w:p>
    <w:p w:rsidR="00626B59" w:rsidRDefault="00626B59" w:rsidP="00626B59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II. doporučuje:</w:t>
      </w:r>
    </w:p>
    <w:p w:rsidR="00626B59" w:rsidRDefault="00626B59" w:rsidP="00626B59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626B59" w:rsidP="00626B59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zastupitelstvu města souhlasit s odstraněním staveb bazénů v areálu koupaliště a s využitím areálu koupaliště v souladu s územním plánem (plochy občanského vybavení - tělovýchovná a sportovní zařízení).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fldSimple w:instr=" DOCVARIABLE  starostaFULL2  \* MERGEFORMAT ">
              <w:r w:rsidR="00626B59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fldSimple w:instr=" DOCVARIABLE  mistostarostaFULL2  \* MERGEFORMAT ">
              <w:r w:rsidR="00626B59">
                <w:t xml:space="preserve"> </w:t>
              </w:r>
            </w:fldSimple>
            <w:fldSimple w:instr=" DOCVARIABLE  mistostarostaFULL1  \* MERGEFORMAT ">
              <w:r w:rsidR="00626B59">
                <w:t>Tomáš Klinecký</w:t>
              </w:r>
            </w:fldSimple>
          </w:p>
        </w:tc>
      </w:tr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r w:rsidRPr="00B3732F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59" w:rsidRDefault="00626B59">
      <w:r>
        <w:separator/>
      </w:r>
    </w:p>
  </w:endnote>
  <w:endnote w:type="continuationSeparator" w:id="0">
    <w:p w:rsidR="00626B59" w:rsidRDefault="006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59" w:rsidRDefault="00626B59">
      <w:r>
        <w:separator/>
      </w:r>
    </w:p>
  </w:footnote>
  <w:footnote w:type="continuationSeparator" w:id="0">
    <w:p w:rsidR="00626B59" w:rsidRDefault="006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6B59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535/2019"/>
    <w:docVar w:name="hlavicka" w:val="Koupaliště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11.12.2019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55A65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6B59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4001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5D19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0CD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Jirkalova Ivana</dc:creator>
  <cp:lastModifiedBy>Jirkalova Ivana</cp:lastModifiedBy>
  <cp:revision>1</cp:revision>
  <dcterms:created xsi:type="dcterms:W3CDTF">2019-12-16T11:35:00Z</dcterms:created>
  <dcterms:modified xsi:type="dcterms:W3CDTF">2019-12-16T11:35:00Z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1DFB2AF6D1D20428C12584D2003FB2D7</vt:lpwstr>
  </property>
</Properties>
</file>